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A28FA" w14:textId="44AE8232" w:rsidR="009B3C81" w:rsidRDefault="009B3C81">
      <w:pPr>
        <w:jc w:val="center"/>
        <w:rPr>
          <w:b/>
          <w:sz w:val="28"/>
          <w:szCs w:val="28"/>
        </w:rPr>
      </w:pPr>
    </w:p>
    <w:p w14:paraId="75C59E97" w14:textId="63098969" w:rsidR="006959A9" w:rsidRDefault="006959A9">
      <w:pPr>
        <w:jc w:val="center"/>
        <w:rPr>
          <w:b/>
          <w:sz w:val="28"/>
          <w:szCs w:val="28"/>
        </w:rPr>
      </w:pPr>
    </w:p>
    <w:p w14:paraId="7CB36A70" w14:textId="2870DB1B" w:rsidR="006959A9" w:rsidRDefault="006959A9">
      <w:pPr>
        <w:jc w:val="center"/>
        <w:rPr>
          <w:b/>
          <w:sz w:val="28"/>
          <w:szCs w:val="28"/>
        </w:rPr>
      </w:pPr>
    </w:p>
    <w:p w14:paraId="6B32BF7B" w14:textId="5262058B" w:rsidR="009B3C81" w:rsidRDefault="00107B9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7B90B9" wp14:editId="406BB9E9">
            <wp:extent cx="5760720" cy="569595"/>
            <wp:effectExtent l="0" t="0" r="0" b="1905"/>
            <wp:docPr id="1" name="Obraz 1" descr="C:\Users\Aleksandra\AppData\Local\Microsoft\Windows\INetCache\Content.Word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leksandra\AppData\Local\Microsoft\Windows\INetCache\Content.Word\RPO+OP+EFRR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D665D" w14:textId="77777777" w:rsidR="00425667" w:rsidRDefault="00425667">
      <w:pPr>
        <w:jc w:val="center"/>
        <w:rPr>
          <w:b/>
          <w:sz w:val="28"/>
          <w:szCs w:val="28"/>
        </w:rPr>
      </w:pPr>
    </w:p>
    <w:p w14:paraId="5FFB4C30" w14:textId="77777777" w:rsidR="00425667" w:rsidRDefault="00425667">
      <w:pPr>
        <w:jc w:val="center"/>
        <w:rPr>
          <w:b/>
          <w:sz w:val="28"/>
          <w:szCs w:val="28"/>
        </w:rPr>
      </w:pPr>
    </w:p>
    <w:p w14:paraId="05C4B9EE" w14:textId="77777777" w:rsidR="00425667" w:rsidRDefault="00425667">
      <w:pPr>
        <w:jc w:val="center"/>
        <w:rPr>
          <w:b/>
          <w:sz w:val="28"/>
          <w:szCs w:val="28"/>
        </w:rPr>
      </w:pPr>
    </w:p>
    <w:p w14:paraId="74785469" w14:textId="77777777" w:rsidR="00425667" w:rsidRDefault="00425667">
      <w:pPr>
        <w:jc w:val="center"/>
        <w:rPr>
          <w:b/>
          <w:sz w:val="28"/>
          <w:szCs w:val="28"/>
        </w:rPr>
      </w:pPr>
    </w:p>
    <w:p w14:paraId="28C8D7EE" w14:textId="77777777" w:rsidR="00425667" w:rsidRDefault="00425667">
      <w:pPr>
        <w:jc w:val="center"/>
        <w:rPr>
          <w:b/>
          <w:sz w:val="28"/>
          <w:szCs w:val="28"/>
        </w:rPr>
      </w:pPr>
    </w:p>
    <w:p w14:paraId="7B47C407" w14:textId="77777777" w:rsidR="0000740B" w:rsidRDefault="0000740B">
      <w:pPr>
        <w:jc w:val="center"/>
        <w:rPr>
          <w:b/>
          <w:sz w:val="28"/>
          <w:szCs w:val="28"/>
        </w:rPr>
      </w:pPr>
    </w:p>
    <w:p w14:paraId="06E23F1B" w14:textId="77777777" w:rsidR="0000740B" w:rsidRDefault="0000740B">
      <w:pPr>
        <w:jc w:val="center"/>
        <w:rPr>
          <w:b/>
          <w:sz w:val="28"/>
          <w:szCs w:val="28"/>
        </w:rPr>
      </w:pPr>
    </w:p>
    <w:p w14:paraId="5C5D4B52" w14:textId="77777777" w:rsidR="0000740B" w:rsidRDefault="0000740B">
      <w:pPr>
        <w:jc w:val="center"/>
        <w:rPr>
          <w:b/>
          <w:sz w:val="28"/>
          <w:szCs w:val="28"/>
        </w:rPr>
      </w:pPr>
    </w:p>
    <w:p w14:paraId="0C4AC74E" w14:textId="77777777" w:rsidR="0000740B" w:rsidRDefault="0000740B">
      <w:pPr>
        <w:jc w:val="center"/>
        <w:rPr>
          <w:b/>
          <w:sz w:val="28"/>
          <w:szCs w:val="28"/>
        </w:rPr>
      </w:pPr>
    </w:p>
    <w:p w14:paraId="68805186" w14:textId="77777777" w:rsidR="0000740B" w:rsidRDefault="0000740B">
      <w:pPr>
        <w:jc w:val="center"/>
        <w:rPr>
          <w:b/>
          <w:sz w:val="28"/>
          <w:szCs w:val="28"/>
        </w:rPr>
      </w:pPr>
    </w:p>
    <w:p w14:paraId="15C7878A" w14:textId="77777777" w:rsidR="0000740B" w:rsidRDefault="0000740B">
      <w:pPr>
        <w:jc w:val="center"/>
        <w:rPr>
          <w:b/>
          <w:sz w:val="28"/>
          <w:szCs w:val="28"/>
        </w:rPr>
      </w:pPr>
    </w:p>
    <w:p w14:paraId="14E8C886" w14:textId="1DC47BA1" w:rsidR="009B3C81" w:rsidRDefault="001A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 TECHNICZNY PRZEDMIOTU ZAMÓWIENIA</w:t>
      </w:r>
    </w:p>
    <w:p w14:paraId="53191270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08B0B6D1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56398EB0" w14:textId="77777777" w:rsidR="0039327C" w:rsidRDefault="006959A9" w:rsidP="0039327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szczegółowe dla </w:t>
      </w:r>
      <w:r w:rsidR="0039327C" w:rsidRPr="0039327C">
        <w:rPr>
          <w:b/>
          <w:bCs/>
          <w:sz w:val="28"/>
          <w:szCs w:val="28"/>
        </w:rPr>
        <w:t>wyposażenia osobistego i ochronnego strażaka</w:t>
      </w:r>
      <w:r w:rsidR="0039327C">
        <w:rPr>
          <w:b/>
          <w:bCs/>
          <w:sz w:val="28"/>
          <w:szCs w:val="28"/>
        </w:rPr>
        <w:t xml:space="preserve"> </w:t>
      </w:r>
    </w:p>
    <w:p w14:paraId="14376C23" w14:textId="4DC69471" w:rsidR="006959A9" w:rsidRDefault="0039327C" w:rsidP="0039327C">
      <w:pPr>
        <w:pStyle w:val="Tekstpodstawowy"/>
        <w:jc w:val="center"/>
        <w:rPr>
          <w:b/>
          <w:bCs/>
          <w:sz w:val="28"/>
          <w:szCs w:val="28"/>
        </w:rPr>
      </w:pPr>
      <w:r w:rsidRPr="0039327C">
        <w:rPr>
          <w:b/>
          <w:bCs/>
          <w:sz w:val="28"/>
          <w:szCs w:val="28"/>
        </w:rPr>
        <w:t>Ochotniczej Straży Pożarnej - ubrania specjalne</w:t>
      </w:r>
    </w:p>
    <w:p w14:paraId="7C73B50D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549A2D23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779BB770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49A3CCDA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2D28637D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47B9AD96" w14:textId="77777777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6FEF1012" w14:textId="3BA9A9CA" w:rsidR="006959A9" w:rsidRDefault="006959A9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76E382DF" w14:textId="77777777" w:rsidR="0000740B" w:rsidRDefault="0000740B">
      <w:pPr>
        <w:pStyle w:val="Tekstpodstawowy"/>
        <w:spacing w:after="0"/>
        <w:jc w:val="center"/>
        <w:rPr>
          <w:b/>
          <w:bCs/>
          <w:sz w:val="28"/>
          <w:szCs w:val="28"/>
        </w:rPr>
      </w:pPr>
    </w:p>
    <w:p w14:paraId="05155779" w14:textId="7049811E" w:rsidR="009B3C81" w:rsidRDefault="001A57E4" w:rsidP="0039327C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Wymagania szczegółowe dla </w:t>
      </w:r>
      <w:r w:rsidR="0039327C" w:rsidRPr="0039327C">
        <w:rPr>
          <w:b/>
          <w:bCs/>
          <w:sz w:val="28"/>
          <w:szCs w:val="28"/>
        </w:rPr>
        <w:t>wyposażenia osobistego i ochronnego strażaka OS</w:t>
      </w:r>
      <w:r w:rsidR="0039327C">
        <w:rPr>
          <w:b/>
          <w:bCs/>
          <w:sz w:val="28"/>
          <w:szCs w:val="28"/>
        </w:rPr>
        <w:t>P</w:t>
      </w:r>
      <w:r w:rsidR="0039327C" w:rsidRPr="0039327C">
        <w:rPr>
          <w:b/>
          <w:bCs/>
          <w:sz w:val="28"/>
          <w:szCs w:val="28"/>
        </w:rPr>
        <w:t xml:space="preserve"> - ubrania specjalne</w:t>
      </w:r>
    </w:p>
    <w:p w14:paraId="1EC9754E" w14:textId="77777777" w:rsidR="009B3C81" w:rsidRDefault="009B3C81">
      <w:pPr>
        <w:shd w:val="clear" w:color="auto" w:fill="FFFFFF"/>
        <w:ind w:left="130"/>
        <w:jc w:val="center"/>
        <w:rPr>
          <w:b/>
          <w:bCs/>
          <w:sz w:val="22"/>
          <w:szCs w:val="22"/>
        </w:rPr>
      </w:pPr>
    </w:p>
    <w:tbl>
      <w:tblPr>
        <w:tblW w:w="15123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7"/>
        <w:gridCol w:w="10915"/>
        <w:gridCol w:w="3531"/>
      </w:tblGrid>
      <w:tr w:rsidR="009B3C81" w14:paraId="2B3C714E" w14:textId="77777777" w:rsidTr="00A75617">
        <w:trPr>
          <w:trHeight w:val="428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1A5FB97" w14:textId="77777777" w:rsidR="009B3C81" w:rsidRDefault="001A57E4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Lp.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7B1A9EB" w14:textId="77777777" w:rsidR="009B3C81" w:rsidRDefault="001A57E4">
            <w:pPr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WARUNKI ZAMAWIAJĄCEGO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5D082F4" w14:textId="77777777" w:rsidR="009B3C81" w:rsidRDefault="001A57E4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PROPOZYCJE WYKONAWCY</w:t>
            </w:r>
          </w:p>
        </w:tc>
      </w:tr>
      <w:tr w:rsidR="009B3C81" w14:paraId="78C57B2A" w14:textId="77777777" w:rsidTr="00A75617">
        <w:trPr>
          <w:trHeight w:val="268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8D38CAF" w14:textId="77777777" w:rsidR="009B3C81" w:rsidRDefault="001A5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76C8FD1F" w14:textId="77777777" w:rsidR="009B3C81" w:rsidRDefault="001A57E4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ogólne: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17A38F84" w14:textId="77777777" w:rsidR="009B3C81" w:rsidRDefault="009B3C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3C81" w14:paraId="6480BD3B" w14:textId="77777777" w:rsidTr="00A75617">
        <w:trPr>
          <w:trHeight w:val="28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12EDA6" w14:textId="77777777" w:rsidR="009B3C81" w:rsidRDefault="009B3C81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33C8A8" w14:textId="5FE2EC51" w:rsidR="009B3C81" w:rsidRDefault="00122B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Ubrania i buty fabrycznie nowe, rok produkcji 2020</w:t>
            </w:r>
            <w:r w:rsidR="00544483">
              <w:rPr>
                <w:bCs/>
                <w:sz w:val="20"/>
                <w:szCs w:val="20"/>
              </w:rPr>
              <w:t xml:space="preserve">, </w:t>
            </w:r>
            <w:r w:rsidR="00544483" w:rsidRPr="00544483">
              <w:rPr>
                <w:bCs/>
                <w:sz w:val="20"/>
                <w:szCs w:val="20"/>
              </w:rPr>
              <w:t>nieużywane oraz nieeksponowane na wystawach lub imprezach targowych, bezpieczne, kompletne i gotowe do użycia</w:t>
            </w:r>
            <w:r w:rsidR="0054448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DA59638" w14:textId="77777777" w:rsidR="009B3C81" w:rsidRDefault="009B3C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686C" w14:paraId="1F6A2968" w14:textId="77777777" w:rsidTr="00A75617">
        <w:trPr>
          <w:trHeight w:val="28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738A50" w14:textId="77777777" w:rsidR="00BA686C" w:rsidRDefault="00BA686C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8DDEC0" w14:textId="1AB1F2F3" w:rsidR="00122B2D" w:rsidRDefault="000511A4" w:rsidP="00122B2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Ubrania </w:t>
            </w:r>
            <w:r w:rsidR="00592E63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 buty muszą posiadać </w:t>
            </w:r>
            <w:r w:rsidR="00592E63">
              <w:rPr>
                <w:bCs/>
                <w:sz w:val="20"/>
                <w:szCs w:val="20"/>
              </w:rPr>
              <w:t>d</w:t>
            </w:r>
            <w:r w:rsidR="00592E63" w:rsidRPr="00592E63">
              <w:rPr>
                <w:bCs/>
                <w:sz w:val="20"/>
                <w:szCs w:val="20"/>
              </w:rPr>
              <w:t>eklaracja zgodności UE - dokument potwierdzenia zgodności z przepisami zasadniczymi czyli  dyrektywami Nowego Podejścia.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A754BA" w14:textId="77777777" w:rsidR="00BA686C" w:rsidRDefault="00BA68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EDD" w14:paraId="1FE172D7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58ABFC" w14:textId="77777777" w:rsidR="00966EDD" w:rsidRDefault="00966EDD">
            <w:pPr>
              <w:pStyle w:val="Akapitzlist"/>
              <w:numPr>
                <w:ilvl w:val="0"/>
                <w:numId w:val="2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CABCEA" w14:textId="19AC9D23" w:rsidR="00966EDD" w:rsidRDefault="000511A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Rozmiary ubrań i butów typowe, szczegółowe rozmiary zostaną podane na etapie podpisywania umowy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BE12BC" w14:textId="77777777" w:rsidR="00966EDD" w:rsidRDefault="00966EDD">
            <w:pPr>
              <w:jc w:val="center"/>
              <w:rPr>
                <w:sz w:val="20"/>
                <w:szCs w:val="20"/>
              </w:rPr>
            </w:pPr>
          </w:p>
        </w:tc>
      </w:tr>
      <w:tr w:rsidR="009B3C81" w14:paraId="0E0FA017" w14:textId="77777777" w:rsidTr="00A75617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57004E48" w14:textId="77777777" w:rsidR="009B3C81" w:rsidRDefault="001A5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41C7F533" w14:textId="5173B92C" w:rsidR="009B3C81" w:rsidRDefault="001A57E4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szczegółowe</w:t>
            </w:r>
            <w:r w:rsidR="0039327C">
              <w:rPr>
                <w:b/>
                <w:bCs/>
                <w:sz w:val="20"/>
                <w:szCs w:val="20"/>
              </w:rPr>
              <w:t xml:space="preserve"> dla ubrania koszarowego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F168596" w14:textId="77777777" w:rsidR="009B3C81" w:rsidRDefault="001A57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9B3C81" w14:paraId="690F0CA9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7D489B" w14:textId="77777777" w:rsidR="009B3C81" w:rsidRDefault="009B3C81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876AE1" w14:textId="604DBA06" w:rsidR="00FA5634" w:rsidRPr="00107B9E" w:rsidRDefault="00592E63" w:rsidP="00B51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Ubranie </w:t>
            </w:r>
            <w:r w:rsidR="00A756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częściowe, </w:t>
            </w:r>
            <w:r w:rsidRPr="00592E63">
              <w:rPr>
                <w:sz w:val="20"/>
                <w:szCs w:val="20"/>
              </w:rPr>
              <w:t>składa</w:t>
            </w:r>
            <w:r>
              <w:rPr>
                <w:sz w:val="20"/>
                <w:szCs w:val="20"/>
              </w:rPr>
              <w:t>jące</w:t>
            </w:r>
            <w:r w:rsidRPr="00592E63">
              <w:rPr>
                <w:sz w:val="20"/>
                <w:szCs w:val="20"/>
              </w:rPr>
              <w:t xml:space="preserve"> się z bluzy, spodni</w:t>
            </w:r>
            <w:r w:rsidR="00A75617">
              <w:rPr>
                <w:sz w:val="20"/>
                <w:szCs w:val="20"/>
              </w:rPr>
              <w:t xml:space="preserve"> i</w:t>
            </w:r>
            <w:r w:rsidRPr="00592E63">
              <w:rPr>
                <w:sz w:val="20"/>
                <w:szCs w:val="20"/>
              </w:rPr>
              <w:t xml:space="preserve"> czapki </w:t>
            </w:r>
            <w:r w:rsidR="00A75617">
              <w:rPr>
                <w:sz w:val="20"/>
                <w:szCs w:val="20"/>
              </w:rPr>
              <w:t>(</w:t>
            </w:r>
            <w:r w:rsidR="00A75617" w:rsidRPr="00A75617">
              <w:rPr>
                <w:b/>
                <w:bCs/>
                <w:sz w:val="20"/>
                <w:szCs w:val="20"/>
              </w:rPr>
              <w:t xml:space="preserve">UWAGA: bez </w:t>
            </w:r>
            <w:r w:rsidRPr="00A75617">
              <w:rPr>
                <w:b/>
                <w:bCs/>
                <w:sz w:val="20"/>
                <w:szCs w:val="20"/>
              </w:rPr>
              <w:t>kamizelki</w:t>
            </w:r>
            <w:r w:rsidR="00A75617">
              <w:rPr>
                <w:sz w:val="20"/>
                <w:szCs w:val="20"/>
              </w:rPr>
              <w:t>)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1BEAE5" w14:textId="77777777" w:rsidR="009B3C81" w:rsidRDefault="009B3C81">
            <w:pPr>
              <w:jc w:val="center"/>
              <w:rPr>
                <w:sz w:val="20"/>
                <w:szCs w:val="20"/>
              </w:rPr>
            </w:pPr>
          </w:p>
        </w:tc>
      </w:tr>
      <w:tr w:rsidR="00333C6F" w14:paraId="6B1EDC10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E2368C" w14:textId="77777777" w:rsidR="00333C6F" w:rsidRDefault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5363DC" w14:textId="6DD54FB7" w:rsidR="00333C6F" w:rsidRPr="00107B9E" w:rsidRDefault="00592E63" w:rsidP="00592E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Ubranie zgodne z </w:t>
            </w:r>
            <w:r w:rsidRPr="00592E63">
              <w:rPr>
                <w:sz w:val="20"/>
                <w:szCs w:val="20"/>
              </w:rPr>
              <w:t>Zarządzeniem nr 9 Komendanta Głównego Państwowej Straży Pożarnej z dnia 5 lutego 2007 roku- w sprawie wzorców oraz szczegółowych wymagań, cech technicznych i jakościowych przedmiotów umundurowania, odzieży specjalnej i środków ochrony indywidualnej użytkowanych w Państwowej Straży Pożarnej. KT-22 „WYMAGANIA TECHNICZNE dla ubrania koszarowego” z późniejszymi zmianami</w:t>
            </w:r>
            <w:r>
              <w:rPr>
                <w:sz w:val="20"/>
                <w:szCs w:val="20"/>
              </w:rPr>
              <w:t xml:space="preserve"> – załącznik nr 1.1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2AE84E" w14:textId="77777777" w:rsidR="00333C6F" w:rsidRDefault="00333C6F">
            <w:pPr>
              <w:jc w:val="center"/>
              <w:rPr>
                <w:sz w:val="20"/>
                <w:szCs w:val="20"/>
              </w:rPr>
            </w:pPr>
          </w:p>
        </w:tc>
      </w:tr>
      <w:tr w:rsidR="00333C6F" w14:paraId="425B45DA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8F6515" w14:textId="77777777" w:rsidR="00333C6F" w:rsidRDefault="00333C6F" w:rsidP="00333C6F">
            <w:pPr>
              <w:pStyle w:val="Akapitzlist"/>
              <w:numPr>
                <w:ilvl w:val="0"/>
                <w:numId w:val="3"/>
              </w:numPr>
              <w:ind w:left="641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258575" w14:textId="3C2926DA" w:rsidR="00333C6F" w:rsidRPr="00107B9E" w:rsidRDefault="00592E63" w:rsidP="00333C6F">
            <w:pPr>
              <w:jc w:val="both"/>
              <w:rPr>
                <w:sz w:val="20"/>
                <w:szCs w:val="20"/>
              </w:rPr>
            </w:pPr>
            <w:r w:rsidRPr="00592E63">
              <w:rPr>
                <w:sz w:val="20"/>
                <w:szCs w:val="20"/>
              </w:rPr>
              <w:t>Dla potwierdzenia zgodności tkaniny z której jest wyprodukowane ubranie koszarowe z zarządzeniem, Wykonawca do oferty powinien załączyć kartę techniczno-technologiczną wystawioną przez producenta tkaniny</w:t>
            </w:r>
            <w:r>
              <w:rPr>
                <w:sz w:val="20"/>
                <w:szCs w:val="20"/>
              </w:rPr>
              <w:t xml:space="preserve"> </w:t>
            </w:r>
            <w:r w:rsidRPr="00592E63">
              <w:rPr>
                <w:sz w:val="20"/>
                <w:szCs w:val="20"/>
              </w:rPr>
              <w:t>(Świadectwo jakości tkaniny)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7DC780" w14:textId="77777777" w:rsidR="00333C6F" w:rsidRDefault="00333C6F" w:rsidP="00333C6F">
            <w:pPr>
              <w:jc w:val="center"/>
              <w:rPr>
                <w:sz w:val="20"/>
                <w:szCs w:val="20"/>
              </w:rPr>
            </w:pPr>
          </w:p>
        </w:tc>
      </w:tr>
      <w:tr w:rsidR="0039327C" w14:paraId="7F73C969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2B3F1BB1" w14:textId="422BCF66" w:rsidR="0039327C" w:rsidRPr="0039327C" w:rsidRDefault="0039327C" w:rsidP="0039327C">
            <w:pPr>
              <w:ind w:left="12"/>
              <w:jc w:val="center"/>
              <w:rPr>
                <w:b/>
                <w:bCs/>
                <w:sz w:val="20"/>
                <w:szCs w:val="20"/>
              </w:rPr>
            </w:pPr>
            <w:r w:rsidRPr="003932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2F16234D" w14:textId="6492ED07" w:rsidR="0039327C" w:rsidRPr="0039327C" w:rsidRDefault="0039327C" w:rsidP="0039327C">
            <w:pPr>
              <w:jc w:val="both"/>
              <w:rPr>
                <w:b/>
                <w:bCs/>
                <w:sz w:val="20"/>
                <w:szCs w:val="20"/>
              </w:rPr>
            </w:pPr>
            <w:r w:rsidRPr="0039327C">
              <w:rPr>
                <w:b/>
                <w:bCs/>
                <w:sz w:val="20"/>
                <w:szCs w:val="20"/>
              </w:rPr>
              <w:t xml:space="preserve">Warunki szczegółowe dla ubrania </w:t>
            </w:r>
            <w:r w:rsidR="00122B2D">
              <w:rPr>
                <w:b/>
                <w:bCs/>
                <w:sz w:val="20"/>
                <w:szCs w:val="20"/>
              </w:rPr>
              <w:t>specjalnego</w:t>
            </w:r>
            <w:r w:rsidRPr="0039327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7F551E2E" w14:textId="6E4CD5FA" w:rsidR="0039327C" w:rsidRDefault="0039327C" w:rsidP="003932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39327C" w14:paraId="1B7B2CFB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DFD508" w14:textId="77777777" w:rsidR="0039327C" w:rsidRPr="0039327C" w:rsidRDefault="0039327C" w:rsidP="0039327C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EFC4E20" w14:textId="7CC92729" w:rsidR="0039327C" w:rsidRDefault="00A75617" w:rsidP="00393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Ubranie 3 częściowe, składające się z kurtki i spodni zgodnej z normą PN-EN 469 oraz kurtki lekkiej zgodnej z normą PN-EN 15614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4E00A3" w14:textId="77777777" w:rsidR="0039327C" w:rsidRDefault="0039327C" w:rsidP="0039327C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3C44C279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92501" w14:textId="77777777" w:rsidR="00A75617" w:rsidRPr="0039327C" w:rsidRDefault="00A75617" w:rsidP="00A75617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6D5E2C" w14:textId="09B99658" w:rsidR="00A75617" w:rsidRDefault="00A75617" w:rsidP="00A7561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122B2D">
              <w:rPr>
                <w:bCs/>
                <w:sz w:val="20"/>
                <w:szCs w:val="20"/>
              </w:rPr>
              <w:t xml:space="preserve">brania </w:t>
            </w:r>
            <w:r>
              <w:rPr>
                <w:bCs/>
                <w:sz w:val="20"/>
                <w:szCs w:val="20"/>
              </w:rPr>
              <w:t xml:space="preserve">specjalne </w:t>
            </w:r>
            <w:r w:rsidRPr="00122B2D">
              <w:rPr>
                <w:bCs/>
                <w:sz w:val="20"/>
                <w:szCs w:val="20"/>
              </w:rPr>
              <w:t>muszą posiadać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22B2D">
              <w:rPr>
                <w:bCs/>
                <w:sz w:val="20"/>
                <w:szCs w:val="20"/>
              </w:rPr>
              <w:t xml:space="preserve">ważne świadectwo dopuszczenia do użytkowania,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2007r. nr 143 poz. 1002 z </w:t>
            </w:r>
            <w:proofErr w:type="spellStart"/>
            <w:r w:rsidRPr="00122B2D">
              <w:rPr>
                <w:bCs/>
                <w:sz w:val="20"/>
                <w:szCs w:val="20"/>
              </w:rPr>
              <w:t>późn</w:t>
            </w:r>
            <w:proofErr w:type="spellEnd"/>
            <w:r w:rsidRPr="00122B2D">
              <w:rPr>
                <w:bCs/>
                <w:sz w:val="20"/>
                <w:szCs w:val="20"/>
              </w:rPr>
              <w:t>. zm.)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C28A69" w14:textId="77777777" w:rsidR="00A75617" w:rsidRDefault="00A75617" w:rsidP="00A75617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3515882E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1EA03DF" w14:textId="77777777" w:rsidR="00A75617" w:rsidRPr="0039327C" w:rsidRDefault="00A75617" w:rsidP="00A75617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A34107" w14:textId="69DC68BA" w:rsidR="00A75617" w:rsidRDefault="00A75617" w:rsidP="00A75617">
            <w:pPr>
              <w:jc w:val="both"/>
              <w:rPr>
                <w:sz w:val="20"/>
                <w:szCs w:val="20"/>
              </w:rPr>
            </w:pPr>
            <w:r w:rsidRPr="00592E63">
              <w:rPr>
                <w:sz w:val="20"/>
                <w:szCs w:val="20"/>
              </w:rPr>
              <w:t>Ubranie ma być zgodne z opisem ubrania specjalnego wydanym przez Komendanta Głównego PSP (załącznik nr</w:t>
            </w:r>
            <w:r>
              <w:rPr>
                <w:sz w:val="20"/>
                <w:szCs w:val="20"/>
              </w:rPr>
              <w:t xml:space="preserve"> 1.2)</w:t>
            </w:r>
            <w:r w:rsidRPr="00592E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027A2A" w14:textId="77777777" w:rsidR="00A75617" w:rsidRDefault="00A75617" w:rsidP="00A75617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24A6FA7D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C913FF" w14:textId="77777777" w:rsidR="00A75617" w:rsidRPr="0039327C" w:rsidRDefault="00A75617" w:rsidP="00A75617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10F010" w14:textId="5415B009" w:rsidR="00A75617" w:rsidRDefault="00A75617" w:rsidP="00A75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92E63">
              <w:rPr>
                <w:sz w:val="20"/>
                <w:szCs w:val="20"/>
              </w:rPr>
              <w:t>apisy na plecach i przodzie kurtek mają być „STRAƵ”.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D641CC" w14:textId="77777777" w:rsidR="00A75617" w:rsidRDefault="00A75617" w:rsidP="00A75617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58D65E2F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FF1389" w14:textId="77777777" w:rsidR="00A75617" w:rsidRPr="0039327C" w:rsidRDefault="00A75617" w:rsidP="00A75617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9D6215" w14:textId="6891D9D1" w:rsidR="00A75617" w:rsidRDefault="00A75617" w:rsidP="00A75617">
            <w:pPr>
              <w:jc w:val="both"/>
              <w:rPr>
                <w:sz w:val="20"/>
                <w:szCs w:val="20"/>
              </w:rPr>
            </w:pPr>
            <w:r w:rsidRPr="00544483">
              <w:rPr>
                <w:sz w:val="20"/>
                <w:szCs w:val="20"/>
              </w:rPr>
              <w:t>Minimalna ilość cykli prania dla zaoferowanego ubrania wynosi 20, bez utraty wartości parametrów tkaniny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8AE60" w14:textId="77777777" w:rsidR="00A75617" w:rsidRDefault="00A75617" w:rsidP="00A75617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1C0349B7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E47B25A" w14:textId="77777777" w:rsidR="00A75617" w:rsidRPr="0039327C" w:rsidRDefault="00A75617" w:rsidP="00A75617">
            <w:pPr>
              <w:pStyle w:val="Akapitzlist"/>
              <w:numPr>
                <w:ilvl w:val="0"/>
                <w:numId w:val="5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1EFE6" w14:textId="51E91A06" w:rsidR="00A75617" w:rsidRDefault="00A75617" w:rsidP="00A75617">
            <w:pPr>
              <w:jc w:val="both"/>
              <w:rPr>
                <w:sz w:val="20"/>
                <w:szCs w:val="20"/>
              </w:rPr>
            </w:pPr>
            <w:r w:rsidRPr="00544483">
              <w:rPr>
                <w:sz w:val="20"/>
                <w:szCs w:val="20"/>
              </w:rPr>
              <w:t>Zamawiający nie dopuszcza zaoferowania ubrań przeznaczonych jedynie do czyszczenia chemicznego.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AD3626" w14:textId="77777777" w:rsidR="00A75617" w:rsidRDefault="00A75617" w:rsidP="00A75617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10CD181A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6E568670" w14:textId="5F867A08" w:rsidR="00A75617" w:rsidRPr="00122B2D" w:rsidRDefault="00A75617" w:rsidP="00A75617">
            <w:pPr>
              <w:pStyle w:val="Akapitzlist"/>
              <w:ind w:left="154"/>
              <w:rPr>
                <w:sz w:val="20"/>
                <w:szCs w:val="20"/>
              </w:rPr>
            </w:pPr>
            <w:r w:rsidRPr="00122B2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08705B65" w14:textId="3819B303" w:rsidR="00A75617" w:rsidRPr="00122B2D" w:rsidRDefault="00A75617" w:rsidP="00A75617">
            <w:pPr>
              <w:jc w:val="both"/>
              <w:rPr>
                <w:sz w:val="20"/>
                <w:szCs w:val="20"/>
              </w:rPr>
            </w:pPr>
            <w:r w:rsidRPr="00122B2D">
              <w:rPr>
                <w:b/>
                <w:bCs/>
                <w:sz w:val="20"/>
                <w:szCs w:val="20"/>
              </w:rPr>
              <w:t xml:space="preserve">Warunki szczegółowe dla </w:t>
            </w:r>
            <w:r>
              <w:rPr>
                <w:b/>
                <w:bCs/>
                <w:sz w:val="20"/>
                <w:szCs w:val="20"/>
              </w:rPr>
              <w:t>butów</w:t>
            </w:r>
            <w:r w:rsidRPr="00122B2D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  <w:vAlign w:val="center"/>
          </w:tcPr>
          <w:p w14:paraId="596EF580" w14:textId="6BE28124" w:rsidR="00A75617" w:rsidRPr="00122B2D" w:rsidRDefault="00A75617" w:rsidP="00A75617">
            <w:pPr>
              <w:jc w:val="center"/>
              <w:rPr>
                <w:sz w:val="20"/>
                <w:szCs w:val="20"/>
              </w:rPr>
            </w:pPr>
            <w:r w:rsidRPr="00122B2D"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A75617" w14:paraId="123C9230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361BC" w14:textId="77777777" w:rsidR="00A75617" w:rsidRPr="0039327C" w:rsidRDefault="00A75617" w:rsidP="00A75617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1E94A1B" w14:textId="5ABC11FB" w:rsidR="00A75617" w:rsidRDefault="00A75617" w:rsidP="00A75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 specjalne - para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CCBB5C" w14:textId="77777777" w:rsidR="00A75617" w:rsidRDefault="00A75617" w:rsidP="00A75617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2032E4AA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6D1C2E" w14:textId="77777777" w:rsidR="00A75617" w:rsidRPr="0039327C" w:rsidRDefault="00A75617" w:rsidP="00A75617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4DEF2B8" w14:textId="4C8D93E9" w:rsidR="00A75617" w:rsidRDefault="00A75617" w:rsidP="00A7561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Buty specjalne </w:t>
            </w:r>
            <w:r w:rsidRPr="00122B2D">
              <w:rPr>
                <w:bCs/>
                <w:sz w:val="20"/>
                <w:szCs w:val="20"/>
              </w:rPr>
              <w:t>muszą posiadać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22B2D">
              <w:rPr>
                <w:bCs/>
                <w:sz w:val="20"/>
                <w:szCs w:val="20"/>
              </w:rPr>
              <w:t xml:space="preserve">ważne świadectwo dopuszczenia do użytkowania,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2007r. nr 143 poz. 1002 z </w:t>
            </w:r>
            <w:proofErr w:type="spellStart"/>
            <w:r w:rsidRPr="00122B2D">
              <w:rPr>
                <w:bCs/>
                <w:sz w:val="20"/>
                <w:szCs w:val="20"/>
              </w:rPr>
              <w:t>późn</w:t>
            </w:r>
            <w:proofErr w:type="spellEnd"/>
            <w:r w:rsidRPr="00122B2D">
              <w:rPr>
                <w:bCs/>
                <w:sz w:val="20"/>
                <w:szCs w:val="20"/>
              </w:rPr>
              <w:t>. zm.)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1246CC" w14:textId="77777777" w:rsidR="00A75617" w:rsidRDefault="00A75617" w:rsidP="00A75617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3DB9B5E5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CD2EB5" w14:textId="77777777" w:rsidR="00A75617" w:rsidRPr="0039327C" w:rsidRDefault="00A75617" w:rsidP="00A75617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859D50" w14:textId="094B7EA4" w:rsidR="00A75617" w:rsidRDefault="00A75617" w:rsidP="00A75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Buty </w:t>
            </w:r>
            <w:r w:rsidRPr="004E6FA2">
              <w:rPr>
                <w:sz w:val="20"/>
                <w:szCs w:val="20"/>
              </w:rPr>
              <w:t>wykonane ze skóry w kolorze czarnym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0CB72" w14:textId="77777777" w:rsidR="00A75617" w:rsidRDefault="00A75617" w:rsidP="00A75617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43A38249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FFA31CA" w14:textId="77777777" w:rsidR="00A75617" w:rsidRPr="0039327C" w:rsidRDefault="00A75617" w:rsidP="00A75617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06D85F" w14:textId="032AAC01" w:rsidR="00A75617" w:rsidRPr="004E6FA2" w:rsidRDefault="00A75617" w:rsidP="00A75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Buty </w:t>
            </w:r>
            <w:r w:rsidRPr="004E6FA2">
              <w:rPr>
                <w:sz w:val="20"/>
                <w:szCs w:val="20"/>
              </w:rPr>
              <w:t xml:space="preserve">muszą być wyposażone: </w:t>
            </w:r>
          </w:p>
          <w:p w14:paraId="42A77E64" w14:textId="514AC8A7" w:rsidR="00A75617" w:rsidRPr="004E6FA2" w:rsidRDefault="00A75617" w:rsidP="00A75617">
            <w:pPr>
              <w:pStyle w:val="Akapitzlist"/>
              <w:numPr>
                <w:ilvl w:val="0"/>
                <w:numId w:val="8"/>
              </w:numPr>
              <w:ind w:left="467"/>
              <w:jc w:val="both"/>
              <w:rPr>
                <w:sz w:val="20"/>
                <w:szCs w:val="20"/>
              </w:rPr>
            </w:pPr>
            <w:r w:rsidRPr="004E6FA2">
              <w:rPr>
                <w:sz w:val="20"/>
                <w:szCs w:val="20"/>
              </w:rPr>
              <w:t>w dwustrefowy system wiązania – sznurowane z systemem wiązań i zamków błyskawicznych YKK</w:t>
            </w:r>
            <w:r>
              <w:rPr>
                <w:sz w:val="20"/>
                <w:szCs w:val="20"/>
              </w:rPr>
              <w:t>,</w:t>
            </w:r>
          </w:p>
          <w:p w14:paraId="2EA89FEA" w14:textId="71192C48" w:rsidR="00A75617" w:rsidRPr="004E6FA2" w:rsidRDefault="00A75617" w:rsidP="00A75617">
            <w:pPr>
              <w:pStyle w:val="Akapitzlist"/>
              <w:numPr>
                <w:ilvl w:val="0"/>
                <w:numId w:val="8"/>
              </w:numPr>
              <w:ind w:left="467"/>
              <w:jc w:val="both"/>
              <w:rPr>
                <w:sz w:val="20"/>
                <w:szCs w:val="20"/>
              </w:rPr>
            </w:pPr>
            <w:r w:rsidRPr="004E6FA2">
              <w:rPr>
                <w:sz w:val="20"/>
                <w:szCs w:val="20"/>
              </w:rPr>
              <w:t>w kompozytową wkładkę w podeszwie chroniącą stopę przed przebiciem z siłą 1100</w:t>
            </w:r>
            <w:r>
              <w:rPr>
                <w:sz w:val="20"/>
                <w:szCs w:val="20"/>
              </w:rPr>
              <w:t xml:space="preserve"> </w:t>
            </w:r>
            <w:r w:rsidRPr="004E6FA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(P),</w:t>
            </w:r>
          </w:p>
          <w:p w14:paraId="160BA8D4" w14:textId="3117AFB5" w:rsidR="00A75617" w:rsidRPr="004E6FA2" w:rsidRDefault="00A75617" w:rsidP="00A75617">
            <w:pPr>
              <w:pStyle w:val="Akapitzlist"/>
              <w:numPr>
                <w:ilvl w:val="0"/>
                <w:numId w:val="8"/>
              </w:numPr>
              <w:ind w:left="467"/>
              <w:jc w:val="both"/>
              <w:rPr>
                <w:sz w:val="20"/>
                <w:szCs w:val="20"/>
              </w:rPr>
            </w:pPr>
            <w:r w:rsidRPr="004E6FA2">
              <w:rPr>
                <w:sz w:val="20"/>
                <w:szCs w:val="20"/>
              </w:rPr>
              <w:t>w stalowy podnosek, chroniący palce przed zgnieceniem, wytrzymały  na uderzenia  energią do 200</w:t>
            </w:r>
            <w:r>
              <w:rPr>
                <w:sz w:val="20"/>
                <w:szCs w:val="20"/>
              </w:rPr>
              <w:t xml:space="preserve"> </w:t>
            </w:r>
            <w:r w:rsidRPr="004E6FA2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,</w:t>
            </w:r>
          </w:p>
          <w:p w14:paraId="5858982B" w14:textId="7F59612C" w:rsidR="00A75617" w:rsidRPr="004E6FA2" w:rsidRDefault="00A75617" w:rsidP="00A75617">
            <w:pPr>
              <w:pStyle w:val="Akapitzlist"/>
              <w:numPr>
                <w:ilvl w:val="0"/>
                <w:numId w:val="8"/>
              </w:numPr>
              <w:ind w:left="467"/>
              <w:jc w:val="both"/>
              <w:rPr>
                <w:sz w:val="20"/>
                <w:szCs w:val="20"/>
              </w:rPr>
            </w:pPr>
            <w:r w:rsidRPr="004E6FA2">
              <w:rPr>
                <w:sz w:val="20"/>
                <w:szCs w:val="20"/>
              </w:rPr>
              <w:t>zintegrowany uchwyt (pętlę) w tylnej, górnej krawędzi cholewki do łatwiejszego zakładania buta</w:t>
            </w:r>
            <w:r>
              <w:rPr>
                <w:sz w:val="20"/>
                <w:szCs w:val="20"/>
              </w:rPr>
              <w:t>,</w:t>
            </w:r>
          </w:p>
          <w:p w14:paraId="59D28A94" w14:textId="33ABD741" w:rsidR="00A75617" w:rsidRPr="004E6FA2" w:rsidRDefault="00A75617" w:rsidP="00A75617">
            <w:pPr>
              <w:pStyle w:val="Akapitzlist"/>
              <w:numPr>
                <w:ilvl w:val="0"/>
                <w:numId w:val="8"/>
              </w:numPr>
              <w:ind w:left="467"/>
              <w:jc w:val="both"/>
              <w:rPr>
                <w:sz w:val="20"/>
                <w:szCs w:val="20"/>
              </w:rPr>
            </w:pPr>
            <w:r w:rsidRPr="004E6FA2">
              <w:rPr>
                <w:sz w:val="20"/>
                <w:szCs w:val="20"/>
              </w:rPr>
              <w:t>oddychającą, paroprzepuszczalną, wodoszczelną membranę</w:t>
            </w:r>
            <w:r>
              <w:rPr>
                <w:sz w:val="20"/>
                <w:szCs w:val="20"/>
              </w:rPr>
              <w:t>,</w:t>
            </w:r>
          </w:p>
          <w:p w14:paraId="7D1B2B40" w14:textId="082B24C3" w:rsidR="00A75617" w:rsidRPr="004E6FA2" w:rsidRDefault="00A75617" w:rsidP="00A75617">
            <w:pPr>
              <w:pStyle w:val="Akapitzlist"/>
              <w:numPr>
                <w:ilvl w:val="0"/>
                <w:numId w:val="8"/>
              </w:numPr>
              <w:ind w:left="467"/>
              <w:jc w:val="both"/>
              <w:rPr>
                <w:sz w:val="20"/>
                <w:szCs w:val="20"/>
              </w:rPr>
            </w:pPr>
            <w:r w:rsidRPr="004E6FA2">
              <w:rPr>
                <w:sz w:val="20"/>
                <w:szCs w:val="20"/>
              </w:rPr>
              <w:lastRenderedPageBreak/>
              <w:t>w system ochrony kostki (AN) ;</w:t>
            </w:r>
          </w:p>
          <w:p w14:paraId="5C54CFAC" w14:textId="4F763020" w:rsidR="00A75617" w:rsidRPr="004E6FA2" w:rsidRDefault="00A75617" w:rsidP="00A75617">
            <w:pPr>
              <w:pStyle w:val="Akapitzlist"/>
              <w:numPr>
                <w:ilvl w:val="0"/>
                <w:numId w:val="8"/>
              </w:numPr>
              <w:ind w:left="467"/>
              <w:jc w:val="both"/>
              <w:rPr>
                <w:sz w:val="20"/>
                <w:szCs w:val="20"/>
              </w:rPr>
            </w:pPr>
            <w:r w:rsidRPr="004E6FA2">
              <w:rPr>
                <w:sz w:val="20"/>
                <w:szCs w:val="20"/>
              </w:rPr>
              <w:t>elementy odblaskowe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AFE9A7" w14:textId="77777777" w:rsidR="00A75617" w:rsidRDefault="00A75617" w:rsidP="00A75617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76528862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C0DE36" w14:textId="77777777" w:rsidR="00A75617" w:rsidRPr="0039327C" w:rsidRDefault="00A75617" w:rsidP="00A75617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19A984" w14:textId="02B0E465" w:rsidR="00A75617" w:rsidRDefault="00A75617" w:rsidP="00A75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E6FA2">
              <w:rPr>
                <w:sz w:val="20"/>
                <w:szCs w:val="20"/>
              </w:rPr>
              <w:t>odeszwa musi zapewniać dobrą przyczepność w każdych warunkach (SRC);</w:t>
            </w:r>
            <w:r w:rsidRPr="004E6FA2">
              <w:rPr>
                <w:sz w:val="20"/>
                <w:szCs w:val="20"/>
              </w:rPr>
              <w:tab/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88F602" w14:textId="77777777" w:rsidR="00A75617" w:rsidRDefault="00A75617" w:rsidP="00A75617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7666BCB1" w14:textId="77777777" w:rsidTr="00A75617">
        <w:trPr>
          <w:trHeight w:val="222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12E5AF" w14:textId="77777777" w:rsidR="00A75617" w:rsidRPr="0039327C" w:rsidRDefault="00A75617" w:rsidP="00A75617">
            <w:pPr>
              <w:pStyle w:val="Akapitzlist"/>
              <w:numPr>
                <w:ilvl w:val="0"/>
                <w:numId w:val="6"/>
              </w:numPr>
              <w:ind w:left="438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026229" w14:textId="65705936" w:rsidR="00A75617" w:rsidRDefault="00A75617" w:rsidP="00A756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E6FA2">
              <w:rPr>
                <w:sz w:val="20"/>
                <w:szCs w:val="20"/>
              </w:rPr>
              <w:t>zolacja od ciepła – poziom 3 (HI</w:t>
            </w:r>
            <w:r w:rsidRPr="00856931">
              <w:rPr>
                <w:sz w:val="20"/>
                <w:szCs w:val="20"/>
                <w:vertAlign w:val="subscript"/>
              </w:rPr>
              <w:t>3</w:t>
            </w:r>
            <w:r w:rsidRPr="004E6FA2">
              <w:rPr>
                <w:sz w:val="20"/>
                <w:szCs w:val="20"/>
              </w:rPr>
              <w:t>);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7C94D6" w14:textId="77777777" w:rsidR="00A75617" w:rsidRDefault="00A75617" w:rsidP="00A75617">
            <w:pPr>
              <w:jc w:val="center"/>
              <w:rPr>
                <w:sz w:val="20"/>
                <w:szCs w:val="20"/>
              </w:rPr>
            </w:pPr>
          </w:p>
        </w:tc>
      </w:tr>
      <w:tr w:rsidR="00A75617" w14:paraId="731A7425" w14:textId="77777777" w:rsidTr="00A75617"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0EA00901" w14:textId="38554766" w:rsidR="00A75617" w:rsidRDefault="00A75617" w:rsidP="00A756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2C863266" w14:textId="77777777" w:rsidR="00A75617" w:rsidRDefault="00A75617" w:rsidP="00A75617">
            <w:pPr>
              <w:pStyle w:val="Default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warunki: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3" w:type="dxa"/>
            </w:tcMar>
            <w:vAlign w:val="center"/>
          </w:tcPr>
          <w:p w14:paraId="33482E06" w14:textId="77777777" w:rsidR="00A75617" w:rsidRDefault="00A75617" w:rsidP="00A756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Propozycje Wykonawcy</w:t>
            </w:r>
          </w:p>
        </w:tc>
      </w:tr>
      <w:tr w:rsidR="00A75617" w14:paraId="026D686D" w14:textId="77777777" w:rsidTr="00A75617">
        <w:trPr>
          <w:trHeight w:val="257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2A6A64" w14:textId="77777777" w:rsidR="00A75617" w:rsidRDefault="00A75617" w:rsidP="00A75617">
            <w:pPr>
              <w:pStyle w:val="Akapitzlist"/>
              <w:numPr>
                <w:ilvl w:val="0"/>
                <w:numId w:val="4"/>
              </w:numPr>
              <w:ind w:left="438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407E01" w14:textId="151FA46B" w:rsidR="00A75617" w:rsidRPr="00107B9E" w:rsidRDefault="00A75617" w:rsidP="00A75617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 w:rsidRPr="00107B9E">
              <w:rPr>
                <w:color w:val="00000A"/>
                <w:sz w:val="20"/>
                <w:szCs w:val="20"/>
              </w:rPr>
              <w:t xml:space="preserve">Zamawiający wymaga gwarancji na </w:t>
            </w:r>
            <w:r>
              <w:rPr>
                <w:color w:val="00000A"/>
                <w:sz w:val="20"/>
                <w:szCs w:val="20"/>
              </w:rPr>
              <w:t>ubrania i buty</w:t>
            </w:r>
            <w:r w:rsidRPr="00107B9E">
              <w:rPr>
                <w:color w:val="00000A"/>
                <w:sz w:val="20"/>
                <w:szCs w:val="20"/>
              </w:rPr>
              <w:t xml:space="preserve"> min.</w:t>
            </w:r>
            <w:r w:rsidRPr="00107B9E">
              <w:rPr>
                <w:b/>
                <w:color w:val="00000A"/>
                <w:sz w:val="20"/>
                <w:szCs w:val="20"/>
              </w:rPr>
              <w:t xml:space="preserve"> 24 miesiące.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4228AD" w14:textId="77777777" w:rsidR="00A75617" w:rsidRPr="00107B9E" w:rsidRDefault="00A75617" w:rsidP="00A75617">
            <w:pPr>
              <w:rPr>
                <w:b/>
                <w:bCs/>
                <w:sz w:val="20"/>
                <w:szCs w:val="20"/>
              </w:rPr>
            </w:pPr>
            <w:r w:rsidRPr="00107B9E">
              <w:rPr>
                <w:b/>
                <w:bCs/>
                <w:sz w:val="20"/>
                <w:szCs w:val="20"/>
              </w:rPr>
              <w:t>Parametr oceniany</w:t>
            </w:r>
          </w:p>
          <w:p w14:paraId="4A2ED9FC" w14:textId="371F53A2" w:rsidR="00A75617" w:rsidRPr="00107B9E" w:rsidRDefault="00A75617" w:rsidP="00A75617">
            <w:pPr>
              <w:rPr>
                <w:b/>
                <w:bCs/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>Należy podać termin gwarancji</w:t>
            </w:r>
          </w:p>
        </w:tc>
      </w:tr>
      <w:tr w:rsidR="00A75617" w14:paraId="79475C02" w14:textId="77777777" w:rsidTr="00A75617">
        <w:trPr>
          <w:trHeight w:val="257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7C0FA2" w14:textId="77777777" w:rsidR="00A75617" w:rsidRDefault="00A75617" w:rsidP="00A75617">
            <w:pPr>
              <w:pStyle w:val="Akapitzlist"/>
              <w:numPr>
                <w:ilvl w:val="0"/>
                <w:numId w:val="4"/>
              </w:numPr>
              <w:ind w:left="438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70A407" w14:textId="7154A1EA" w:rsidR="00A75617" w:rsidRDefault="00A75617" w:rsidP="00A75617">
            <w:pPr>
              <w:pStyle w:val="Default"/>
              <w:widowControl w:val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Termin realizacji minimum 60 dni kalendarzowych od podpisania umowy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62677A" w14:textId="77777777" w:rsidR="00A75617" w:rsidRPr="00107B9E" w:rsidRDefault="00A75617" w:rsidP="00A75617">
            <w:pPr>
              <w:rPr>
                <w:b/>
                <w:bCs/>
                <w:sz w:val="20"/>
                <w:szCs w:val="20"/>
              </w:rPr>
            </w:pPr>
            <w:r w:rsidRPr="00107B9E">
              <w:rPr>
                <w:b/>
                <w:bCs/>
                <w:sz w:val="20"/>
                <w:szCs w:val="20"/>
              </w:rPr>
              <w:t>Parametr oceniany</w:t>
            </w:r>
          </w:p>
          <w:p w14:paraId="1C5162C8" w14:textId="15922705" w:rsidR="00A75617" w:rsidRPr="00107B9E" w:rsidRDefault="00A75617" w:rsidP="00A75617">
            <w:pPr>
              <w:rPr>
                <w:sz w:val="20"/>
                <w:szCs w:val="20"/>
              </w:rPr>
            </w:pPr>
            <w:r w:rsidRPr="00107B9E">
              <w:rPr>
                <w:sz w:val="20"/>
                <w:szCs w:val="20"/>
              </w:rPr>
              <w:t>Należy podać termin realizacji</w:t>
            </w:r>
          </w:p>
        </w:tc>
      </w:tr>
      <w:tr w:rsidR="00A75617" w14:paraId="654ED4FA" w14:textId="77777777" w:rsidTr="00A75617">
        <w:trPr>
          <w:trHeight w:val="199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3CAB40" w14:textId="77777777" w:rsidR="00A75617" w:rsidRDefault="00A75617" w:rsidP="00A75617">
            <w:pPr>
              <w:pStyle w:val="Akapitzlist"/>
              <w:numPr>
                <w:ilvl w:val="0"/>
                <w:numId w:val="4"/>
              </w:numPr>
              <w:ind w:left="43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82921D" w14:textId="5484C26E" w:rsidR="00A75617" w:rsidRDefault="00A75617" w:rsidP="00A75617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Ubrania i buty należy dostarczyć do siedziby Zamawiającego.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C308A" w14:textId="77777777" w:rsidR="00A75617" w:rsidRDefault="00A75617" w:rsidP="00A756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4D7987" w14:textId="77777777" w:rsidR="009B3C81" w:rsidRDefault="009B3C81" w:rsidP="0039327C">
      <w:pPr>
        <w:pStyle w:val="Default"/>
        <w:rPr>
          <w:sz w:val="20"/>
          <w:szCs w:val="20"/>
        </w:rPr>
      </w:pPr>
    </w:p>
    <w:p w14:paraId="633BE970" w14:textId="77777777" w:rsidR="009B3C81" w:rsidRDefault="001A57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Uwaga: Wykonawca wypełnia kolumnę „Propozycje Wykonawcy”, podając konkretny parametr lub wpisując np. wersję rozwiązania lub wyraz „spełnia”.</w:t>
      </w:r>
    </w:p>
    <w:p w14:paraId="0C774CC6" w14:textId="77777777" w:rsidR="009B3C81" w:rsidRDefault="009B3C81">
      <w:pPr>
        <w:pStyle w:val="Default"/>
        <w:rPr>
          <w:sz w:val="20"/>
          <w:szCs w:val="20"/>
        </w:rPr>
      </w:pPr>
    </w:p>
    <w:p w14:paraId="57C90EA9" w14:textId="77777777" w:rsidR="009B3C81" w:rsidRDefault="009B3C81">
      <w:pPr>
        <w:pStyle w:val="Default"/>
        <w:rPr>
          <w:sz w:val="20"/>
          <w:szCs w:val="20"/>
        </w:rPr>
      </w:pPr>
    </w:p>
    <w:sectPr w:rsidR="009B3C81">
      <w:headerReference w:type="default" r:id="rId9"/>
      <w:footerReference w:type="even" r:id="rId10"/>
      <w:footerReference w:type="default" r:id="rId11"/>
      <w:pgSz w:w="16838" w:h="11906" w:orient="landscape"/>
      <w:pgMar w:top="851" w:right="1418" w:bottom="993" w:left="1418" w:header="567" w:footer="17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F7EE" w14:textId="77777777" w:rsidR="002F637F" w:rsidRDefault="002F637F">
      <w:r>
        <w:separator/>
      </w:r>
    </w:p>
  </w:endnote>
  <w:endnote w:type="continuationSeparator" w:id="0">
    <w:p w14:paraId="3D20A983" w14:textId="77777777" w:rsidR="002F637F" w:rsidRDefault="002F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7572" w14:textId="77777777" w:rsidR="009B3C81" w:rsidRDefault="001A57E4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1CC05B33" w14:textId="77777777" w:rsidR="009B3C81" w:rsidRDefault="009B3C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71A1" w14:textId="77777777" w:rsidR="009B3C81" w:rsidRDefault="009B3C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D223" w14:textId="77777777" w:rsidR="002F637F" w:rsidRDefault="002F637F">
      <w:r>
        <w:separator/>
      </w:r>
    </w:p>
  </w:footnote>
  <w:footnote w:type="continuationSeparator" w:id="0">
    <w:p w14:paraId="6844C7F3" w14:textId="77777777" w:rsidR="002F637F" w:rsidRDefault="002F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02F1" w14:textId="77777777" w:rsidR="009B3C81" w:rsidRDefault="001A57E4">
    <w:pPr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 do SIWZ/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6CA"/>
    <w:multiLevelType w:val="hybridMultilevel"/>
    <w:tmpl w:val="6332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44"/>
    <w:multiLevelType w:val="hybridMultilevel"/>
    <w:tmpl w:val="AA32D522"/>
    <w:lvl w:ilvl="0" w:tplc="E9C8413A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844E0D"/>
    <w:multiLevelType w:val="hybridMultilevel"/>
    <w:tmpl w:val="1AB2941C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D4B"/>
    <w:multiLevelType w:val="multilevel"/>
    <w:tmpl w:val="189C6926"/>
    <w:lvl w:ilvl="0">
      <w:start w:val="1"/>
      <w:numFmt w:val="decimal"/>
      <w:lvlText w:val="2.%1"/>
      <w:lvlJc w:val="center"/>
      <w:pPr>
        <w:ind w:left="927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4" w15:restartNumberingAfterBreak="0">
    <w:nsid w:val="2B3011D8"/>
    <w:multiLevelType w:val="multilevel"/>
    <w:tmpl w:val="6DF24788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455A6354"/>
    <w:multiLevelType w:val="multilevel"/>
    <w:tmpl w:val="ABC4102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C395A69"/>
    <w:multiLevelType w:val="hybridMultilevel"/>
    <w:tmpl w:val="9D9A8612"/>
    <w:lvl w:ilvl="0" w:tplc="FB1ABF18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AE609C"/>
    <w:multiLevelType w:val="multilevel"/>
    <w:tmpl w:val="19843B5A"/>
    <w:lvl w:ilvl="0">
      <w:start w:val="1"/>
      <w:numFmt w:val="decimal"/>
      <w:lvlText w:val="1.%1"/>
      <w:lvlJc w:val="center"/>
      <w:pPr>
        <w:ind w:left="720" w:hanging="360"/>
      </w:pPr>
      <w:rPr>
        <w:b w:val="0"/>
        <w:i w:val="0"/>
        <w:spacing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81"/>
    <w:rsid w:val="0000740B"/>
    <w:rsid w:val="000511A4"/>
    <w:rsid w:val="000F1875"/>
    <w:rsid w:val="00107B9E"/>
    <w:rsid w:val="00122B2D"/>
    <w:rsid w:val="001933ED"/>
    <w:rsid w:val="001A57E4"/>
    <w:rsid w:val="00205D22"/>
    <w:rsid w:val="00215385"/>
    <w:rsid w:val="0025115D"/>
    <w:rsid w:val="00295ED1"/>
    <w:rsid w:val="002A5F6E"/>
    <w:rsid w:val="002B7708"/>
    <w:rsid w:val="002F637F"/>
    <w:rsid w:val="00333C6F"/>
    <w:rsid w:val="0039327C"/>
    <w:rsid w:val="00425667"/>
    <w:rsid w:val="004371B7"/>
    <w:rsid w:val="004E6FA2"/>
    <w:rsid w:val="00544483"/>
    <w:rsid w:val="005929E3"/>
    <w:rsid w:val="00592E63"/>
    <w:rsid w:val="005A140A"/>
    <w:rsid w:val="005B3D90"/>
    <w:rsid w:val="00643622"/>
    <w:rsid w:val="00643A14"/>
    <w:rsid w:val="00652002"/>
    <w:rsid w:val="00684F2E"/>
    <w:rsid w:val="006959A9"/>
    <w:rsid w:val="00706B98"/>
    <w:rsid w:val="00714CC6"/>
    <w:rsid w:val="007706F8"/>
    <w:rsid w:val="00856931"/>
    <w:rsid w:val="008D7B54"/>
    <w:rsid w:val="008E075E"/>
    <w:rsid w:val="008F32E7"/>
    <w:rsid w:val="009019D2"/>
    <w:rsid w:val="00912559"/>
    <w:rsid w:val="00966EDD"/>
    <w:rsid w:val="0096770E"/>
    <w:rsid w:val="009966F6"/>
    <w:rsid w:val="009B3C81"/>
    <w:rsid w:val="00A319A0"/>
    <w:rsid w:val="00A75617"/>
    <w:rsid w:val="00B51FDF"/>
    <w:rsid w:val="00BA686C"/>
    <w:rsid w:val="00C01117"/>
    <w:rsid w:val="00C8430A"/>
    <w:rsid w:val="00CA60C1"/>
    <w:rsid w:val="00CC6DDD"/>
    <w:rsid w:val="00E41881"/>
    <w:rsid w:val="00E75948"/>
    <w:rsid w:val="00E81BA6"/>
    <w:rsid w:val="00F116B6"/>
    <w:rsid w:val="00F13658"/>
    <w:rsid w:val="00F83B02"/>
    <w:rsid w:val="00FA5634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4D15"/>
  <w15:docId w15:val="{00D4E373-172D-466B-8BF9-FC1877B5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qFormat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qFormat/>
  </w:style>
  <w:style w:type="character" w:customStyle="1" w:styleId="TekstpodstawowyZnak">
    <w:name w:val="Tekst podstawowy Znak"/>
    <w:qFormat/>
    <w:rPr>
      <w:rFonts w:ascii="TimesNewRomanPS" w:hAnsi="TimesNewRomanPS"/>
      <w:color w:val="000000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  <w:i w:val="0"/>
      <w:spacing w:val="0"/>
      <w:position w:val="0"/>
      <w:sz w:val="20"/>
      <w:vertAlign w:val="baseline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7z0">
    <w:name w:val="WW8Num17z0"/>
    <w:qFormat/>
    <w:rPr>
      <w:rFonts w:ascii="Symbol" w:hAnsi="Symbol" w:cs="OpenSymbol;Arial Unicode MS"/>
      <w:sz w:val="24"/>
      <w:szCs w:val="24"/>
    </w:rPr>
  </w:style>
  <w:style w:type="character" w:customStyle="1" w:styleId="WW8Num17z2">
    <w:name w:val="WW8Num17z2"/>
    <w:qFormat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  <w:suppressAutoHyphens w:val="0"/>
      <w:spacing w:after="120"/>
    </w:pPr>
    <w:rPr>
      <w:rFonts w:ascii="TimesNewRomanPS" w:eastAsia="Times New Roman" w:hAnsi="TimesNewRomanPS" w:cs="Times New Roman"/>
      <w:color w:val="00000A"/>
      <w:sz w:val="20"/>
      <w:szCs w:val="20"/>
      <w:lang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Styl1">
    <w:name w:val="Styl1"/>
    <w:basedOn w:val="Normalny"/>
    <w:qFormat/>
    <w:pPr>
      <w:shd w:val="clear" w:color="auto" w:fill="FFFFFF"/>
      <w:tabs>
        <w:tab w:val="left" w:pos="1032"/>
      </w:tabs>
      <w:spacing w:line="250" w:lineRule="exact"/>
      <w:jc w:val="both"/>
    </w:pPr>
    <w:rPr>
      <w:spacing w:val="27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customStyle="1" w:styleId="Jasnasiatkaakcent31">
    <w:name w:val="Jasna siatka — akcent 31"/>
    <w:basedOn w:val="Normalny"/>
    <w:qFormat/>
    <w:pPr>
      <w:ind w:left="720"/>
    </w:pPr>
    <w:rPr>
      <w:lang w:eastAsia="ar-SA"/>
    </w:rPr>
  </w:style>
  <w:style w:type="paragraph" w:customStyle="1" w:styleId="Tekstpodstawowy1">
    <w:name w:val="Tekst podstawowy1"/>
    <w:basedOn w:val="Normalny"/>
    <w:qFormat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56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17"/>
    <w:rPr>
      <w:rFonts w:ascii="Segoe UI" w:eastAsia="Arial Unicode MS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DA6F-0DFB-451C-BCDF-3462898E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tpustelak</dc:creator>
  <dc:description/>
  <cp:lastModifiedBy>Krzysztof Jurczyński</cp:lastModifiedBy>
  <cp:revision>49</cp:revision>
  <cp:lastPrinted>2020-07-28T09:50:00Z</cp:lastPrinted>
  <dcterms:created xsi:type="dcterms:W3CDTF">2018-05-15T10:09:00Z</dcterms:created>
  <dcterms:modified xsi:type="dcterms:W3CDTF">2020-07-28T09:52:00Z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